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67" w:rsidRDefault="002637C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5D275D"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4727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1736"/>
        <w:gridCol w:w="2693"/>
        <w:gridCol w:w="2268"/>
        <w:gridCol w:w="992"/>
        <w:gridCol w:w="851"/>
        <w:gridCol w:w="3118"/>
      </w:tblGrid>
      <w:tr w:rsidR="00875A67" w:rsidTr="009F7B9E">
        <w:trPr>
          <w:trHeight w:val="347"/>
        </w:trPr>
        <w:tc>
          <w:tcPr>
            <w:tcW w:w="7498" w:type="dxa"/>
            <w:gridSpan w:val="4"/>
            <w:tcBorders>
              <w:right w:val="dotDotDash" w:sz="18" w:space="0" w:color="auto"/>
            </w:tcBorders>
            <w:vAlign w:val="center"/>
          </w:tcPr>
          <w:p w:rsidR="00875A67" w:rsidRDefault="002637C9" w:rsidP="007C22B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202</w:t>
            </w:r>
            <w:r w:rsidR="00D74537">
              <w:rPr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901FD0"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742830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7C22B4">
              <w:rPr>
                <w:b/>
                <w:color w:val="000000"/>
                <w:sz w:val="24"/>
              </w:rPr>
              <w:t>1</w:t>
            </w:r>
            <w:r w:rsidR="00901FD0">
              <w:rPr>
                <w:rFonts w:hint="eastAsia"/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875A67" w:rsidRDefault="002637C9" w:rsidP="001A76C6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202</w:t>
            </w:r>
            <w:r w:rsidR="00A22424">
              <w:rPr>
                <w:b/>
                <w:color w:val="000000"/>
                <w:sz w:val="24"/>
              </w:rPr>
              <w:t>2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1A76C6">
              <w:rPr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7C22B4">
              <w:rPr>
                <w:b/>
                <w:color w:val="000000"/>
                <w:sz w:val="24"/>
              </w:rPr>
              <w:t>1</w:t>
            </w:r>
            <w:r w:rsidR="00901FD0">
              <w:rPr>
                <w:rFonts w:hint="eastAsia"/>
                <w:b/>
                <w:color w:val="000000"/>
                <w:sz w:val="24"/>
              </w:rPr>
              <w:t>8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875A67" w:rsidTr="009F7B9E">
        <w:trPr>
          <w:trHeight w:val="976"/>
        </w:trPr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9F7B9E"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9F7B9E">
        <w:trPr>
          <w:trHeight w:val="568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875A67" w:rsidRDefault="00901FD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张秀丽</w:t>
            </w:r>
          </w:p>
        </w:tc>
        <w:tc>
          <w:tcPr>
            <w:tcW w:w="1736" w:type="dxa"/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875A67" w:rsidRDefault="002637C9" w:rsidP="00901FD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>
              <w:rPr>
                <w:b/>
                <w:color w:val="000000"/>
                <w:sz w:val="24"/>
              </w:rPr>
              <w:t>66</w:t>
            </w:r>
            <w:r w:rsidR="00901FD0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A67" w:rsidRDefault="00875A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D74537" w:rsidTr="009F7B9E">
        <w:trPr>
          <w:trHeight w:val="569"/>
        </w:trPr>
        <w:tc>
          <w:tcPr>
            <w:tcW w:w="1996" w:type="dxa"/>
            <w:vAlign w:val="center"/>
          </w:tcPr>
          <w:p w:rsidR="00D74537" w:rsidRDefault="00D74537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2809" w:type="dxa"/>
            <w:gridSpan w:val="2"/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537" w:rsidRDefault="00D7453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:rsidR="00553D7B" w:rsidTr="009F7B9E">
        <w:trPr>
          <w:trHeight w:val="2005"/>
        </w:trPr>
        <w:tc>
          <w:tcPr>
            <w:tcW w:w="1996" w:type="dxa"/>
            <w:vAlign w:val="center"/>
          </w:tcPr>
          <w:p w:rsidR="00553D7B" w:rsidRDefault="009F499B" w:rsidP="009B1283">
            <w:r>
              <w:rPr>
                <w:rFonts w:hint="eastAsia"/>
              </w:rPr>
              <w:t>多功能</w:t>
            </w:r>
            <w:r>
              <w:rPr>
                <w:rFonts w:hint="eastAsia"/>
              </w:rPr>
              <w:t>POS</w:t>
            </w:r>
            <w:r w:rsidR="009F7B9E">
              <w:rPr>
                <w:rFonts w:hint="eastAsia"/>
              </w:rPr>
              <w:t>机</w:t>
            </w:r>
          </w:p>
          <w:p w:rsidR="00C952FA" w:rsidRPr="00C952FA" w:rsidRDefault="00C952FA" w:rsidP="00C952FA">
            <w:r>
              <w:rPr>
                <w:rFonts w:hint="eastAsia"/>
              </w:rPr>
              <w:t>（台式）</w:t>
            </w:r>
          </w:p>
        </w:tc>
        <w:tc>
          <w:tcPr>
            <w:tcW w:w="2809" w:type="dxa"/>
            <w:gridSpan w:val="2"/>
            <w:vAlign w:val="center"/>
          </w:tcPr>
          <w:p w:rsidR="001A76C6" w:rsidRDefault="001A76C6" w:rsidP="001A76C6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bookmarkStart w:id="0" w:name="_GoBack"/>
            <w:bookmarkEnd w:id="0"/>
            <w:r w:rsidRPr="001A76C6">
              <w:rPr>
                <w:rFonts w:eastAsia="宋体" w:hint="eastAsia"/>
                <w:b w:val="0"/>
                <w:bCs w:val="0"/>
                <w:sz w:val="21"/>
              </w:rPr>
              <w:t>中央处理器：采用</w:t>
            </w:r>
            <w:r w:rsidRPr="001A76C6">
              <w:rPr>
                <w:rFonts w:eastAsia="宋体" w:hint="eastAsia"/>
                <w:b w:val="0"/>
                <w:bCs w:val="0"/>
                <w:sz w:val="21"/>
              </w:rPr>
              <w:t xml:space="preserve"> 64 </w:t>
            </w:r>
            <w:r w:rsidRPr="001A76C6">
              <w:rPr>
                <w:rFonts w:eastAsia="宋体" w:hint="eastAsia"/>
                <w:b w:val="0"/>
                <w:bCs w:val="0"/>
                <w:sz w:val="21"/>
              </w:rPr>
              <w:t>位八核</w:t>
            </w:r>
            <w:r w:rsidRPr="001A76C6">
              <w:rPr>
                <w:rFonts w:eastAsia="宋体" w:hint="eastAsia"/>
                <w:b w:val="0"/>
                <w:bCs w:val="0"/>
                <w:sz w:val="21"/>
              </w:rPr>
              <w:t xml:space="preserve"> CPU </w:t>
            </w:r>
            <w:r w:rsidRPr="001A76C6">
              <w:rPr>
                <w:rFonts w:eastAsia="宋体" w:hint="eastAsia"/>
                <w:b w:val="0"/>
                <w:bCs w:val="0"/>
                <w:sz w:val="21"/>
              </w:rPr>
              <w:t>架构</w:t>
            </w:r>
            <w:r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1A76C6" w:rsidRPr="009F499B" w:rsidRDefault="001A76C6" w:rsidP="009F499B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 w:rsidRPr="009F499B">
              <w:rPr>
                <w:rFonts w:eastAsia="宋体" w:hint="eastAsia"/>
                <w:b w:val="0"/>
                <w:bCs w:val="0"/>
                <w:sz w:val="21"/>
              </w:rPr>
              <w:t>存储器：</w:t>
            </w:r>
            <w:r w:rsidR="009F7B9E" w:rsidRPr="009F7B9E">
              <w:rPr>
                <w:rFonts w:eastAsia="宋体"/>
                <w:b w:val="0"/>
                <w:bCs w:val="0"/>
                <w:sz w:val="21"/>
              </w:rPr>
              <w:t>1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6G</w:t>
            </w:r>
            <w:r w:rsidR="009F7B9E">
              <w:rPr>
                <w:rFonts w:eastAsia="宋体" w:hint="eastAsia"/>
                <w:b w:val="0"/>
                <w:bCs w:val="0"/>
                <w:sz w:val="21"/>
              </w:rPr>
              <w:t>，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FLASH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，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2G DDR3</w:t>
            </w:r>
            <w:r w:rsidR="009F499B" w:rsidRPr="009F499B"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9F499B" w:rsidRPr="009F499B" w:rsidRDefault="009F499B" w:rsidP="009F499B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 w:rsidRPr="009F499B">
              <w:rPr>
                <w:rFonts w:eastAsia="宋体" w:hint="eastAsia"/>
                <w:b w:val="0"/>
                <w:bCs w:val="0"/>
                <w:sz w:val="21"/>
              </w:rPr>
              <w:t>前屏：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 xml:space="preserve">11.6 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寸彩屏，分辨率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 xml:space="preserve"> 1080P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，多点触摸电容屏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 xml:space="preserve"> </w:t>
            </w:r>
          </w:p>
          <w:p w:rsidR="009F499B" w:rsidRDefault="009F499B" w:rsidP="009F499B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 w:rsidRPr="009F499B">
              <w:rPr>
                <w:rFonts w:eastAsia="宋体" w:hint="eastAsia"/>
                <w:b w:val="0"/>
                <w:bCs w:val="0"/>
                <w:sz w:val="21"/>
              </w:rPr>
              <w:t>后屏：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 xml:space="preserve">11.6 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寸彩屏，分辨率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 xml:space="preserve"> 1080P</w:t>
            </w:r>
            <w:r w:rsidRPr="009F499B">
              <w:rPr>
                <w:rFonts w:eastAsia="宋体" w:hint="eastAsia"/>
                <w:b w:val="0"/>
                <w:bCs w:val="0"/>
                <w:sz w:val="21"/>
              </w:rPr>
              <w:t>，多点触摸电容屏</w:t>
            </w:r>
            <w:r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9F499B" w:rsidRDefault="009F499B" w:rsidP="009F499B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 xml:space="preserve"> QR Code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Code 128/39 </w:t>
            </w:r>
            <w:r>
              <w:rPr>
                <w:rFonts w:hint="eastAsia"/>
              </w:rPr>
              <w:t>等，旋转</w:t>
            </w:r>
            <w:r>
              <w:rPr>
                <w:rFonts w:hint="eastAsia"/>
              </w:rPr>
              <w:t xml:space="preserve"> 360</w:t>
            </w:r>
            <w:r>
              <w:rPr>
                <w:rFonts w:hint="eastAsia"/>
              </w:rPr>
              <w:t>°、偏转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倾斜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°；支持常用离线码识别</w:t>
            </w:r>
            <w:r w:rsidR="009F7B9E">
              <w:rPr>
                <w:rFonts w:hint="eastAsia"/>
              </w:rPr>
              <w:t>；</w:t>
            </w:r>
          </w:p>
          <w:p w:rsidR="009F7B9E" w:rsidRPr="009F7B9E" w:rsidRDefault="009F7B9E" w:rsidP="009F7B9E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>
              <w:rPr>
                <w:rFonts w:eastAsia="宋体" w:hint="eastAsia"/>
                <w:b w:val="0"/>
                <w:bCs w:val="0"/>
                <w:sz w:val="21"/>
              </w:rPr>
              <w:t>人脸</w:t>
            </w:r>
            <w:r>
              <w:rPr>
                <w:rFonts w:eastAsia="宋体"/>
                <w:b w:val="0"/>
                <w:bCs w:val="0"/>
                <w:sz w:val="21"/>
              </w:rPr>
              <w:t>识别摄像头：</w:t>
            </w:r>
            <w:r w:rsidRPr="009F7B9E">
              <w:rPr>
                <w:rFonts w:eastAsia="宋体" w:hint="eastAsia"/>
                <w:b w:val="0"/>
                <w:bCs w:val="0"/>
                <w:sz w:val="21"/>
              </w:rPr>
              <w:t>双目红外摄像头，</w:t>
            </w:r>
            <w:r w:rsidRPr="009F7B9E">
              <w:rPr>
                <w:rFonts w:eastAsia="宋体" w:hint="eastAsia"/>
                <w:b w:val="0"/>
                <w:bCs w:val="0"/>
                <w:sz w:val="21"/>
              </w:rPr>
              <w:t xml:space="preserve">200W </w:t>
            </w:r>
            <w:r w:rsidRPr="009F7B9E">
              <w:rPr>
                <w:rFonts w:eastAsia="宋体" w:hint="eastAsia"/>
                <w:b w:val="0"/>
                <w:bCs w:val="0"/>
                <w:sz w:val="21"/>
              </w:rPr>
              <w:t>像素</w:t>
            </w:r>
            <w:r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901FD0" w:rsidRDefault="00901FD0" w:rsidP="00901FD0">
            <w:pPr>
              <w:widowControl/>
            </w:pPr>
            <w:r>
              <w:rPr>
                <w:rFonts w:hint="eastAsia"/>
              </w:rPr>
              <w:t>通讯</w:t>
            </w:r>
            <w:r>
              <w:t>方式：</w:t>
            </w:r>
            <w:r>
              <w:rPr>
                <w:rFonts w:hint="eastAsia"/>
              </w:rPr>
              <w:t>以太网：</w:t>
            </w:r>
            <w:r>
              <w:rPr>
                <w:rFonts w:hint="eastAsia"/>
              </w:rPr>
              <w:t xml:space="preserve">10/100Mbps </w:t>
            </w:r>
            <w:r>
              <w:rPr>
                <w:rFonts w:hint="eastAsia"/>
              </w:rPr>
              <w:t>自适应</w:t>
            </w:r>
            <w:r w:rsidR="009F499B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901FD0" w:rsidRDefault="00901FD0" w:rsidP="00901FD0">
            <w:pPr>
              <w:widowControl/>
            </w:pP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IEEE802.11 </w:t>
            </w:r>
            <w:r>
              <w:rPr>
                <w:rFonts w:hint="eastAsia"/>
              </w:rPr>
              <w:t>无线标准，支持安全认证机制和加密类型，支持频段</w:t>
            </w:r>
            <w:r>
              <w:rPr>
                <w:rFonts w:hint="eastAsia"/>
              </w:rPr>
              <w:t xml:space="preserve"> 2.4GHz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901FD0" w:rsidRDefault="00901FD0" w:rsidP="00901FD0">
            <w:pPr>
              <w:widowControl/>
            </w:pPr>
            <w:r>
              <w:rPr>
                <w:rFonts w:hint="eastAsia"/>
              </w:rPr>
              <w:t>蓝牙：采用蓝牙</w:t>
            </w:r>
            <w:r>
              <w:rPr>
                <w:rFonts w:hint="eastAsia"/>
              </w:rPr>
              <w:t xml:space="preserve"> 4.0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901FD0" w:rsidRDefault="00901FD0" w:rsidP="00901FD0">
            <w:pPr>
              <w:widowControl/>
            </w:pPr>
            <w:r>
              <w:rPr>
                <w:rFonts w:hint="eastAsia"/>
              </w:rPr>
              <w:lastRenderedPageBreak/>
              <w:t>RS232</w:t>
            </w:r>
            <w:r>
              <w:rPr>
                <w:rFonts w:hint="eastAsia"/>
              </w:rPr>
              <w:t>：支持多波特率，需要带</w:t>
            </w:r>
            <w:r>
              <w:rPr>
                <w:rFonts w:hint="eastAsia"/>
              </w:rPr>
              <w:t xml:space="preserve"> 5V </w:t>
            </w:r>
            <w:r>
              <w:rPr>
                <w:rFonts w:hint="eastAsia"/>
              </w:rPr>
              <w:t>电源输出（电源的输出通过软件控制）</w:t>
            </w:r>
          </w:p>
          <w:p w:rsidR="00EB24A1" w:rsidRDefault="00EB24A1" w:rsidP="00EB24A1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>
              <w:rPr>
                <w:rFonts w:eastAsia="宋体" w:hint="eastAsia"/>
                <w:b w:val="0"/>
                <w:bCs w:val="0"/>
                <w:sz w:val="21"/>
              </w:rPr>
              <w:t>外接</w:t>
            </w:r>
            <w:r>
              <w:rPr>
                <w:rFonts w:eastAsia="宋体"/>
                <w:b w:val="0"/>
                <w:bCs w:val="0"/>
                <w:sz w:val="21"/>
              </w:rPr>
              <w:t>接口：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1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个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RJ45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接口，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1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个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RS232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接口，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4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个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USB2.0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EB24A1" w:rsidRDefault="00EB24A1" w:rsidP="00EB24A1">
            <w:r>
              <w:rPr>
                <w:rFonts w:hint="eastAsia"/>
              </w:rPr>
              <w:t>非接读卡器</w:t>
            </w:r>
            <w:r>
              <w:t>：</w:t>
            </w:r>
            <w:r>
              <w:rPr>
                <w:rFonts w:hint="eastAsia"/>
              </w:rPr>
              <w:t>非接触式</w:t>
            </w:r>
            <w:r>
              <w:rPr>
                <w:rFonts w:hint="eastAsia"/>
              </w:rPr>
              <w:t xml:space="preserve"> M1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CPU </w:t>
            </w: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ISO/IEC14443 </w:t>
            </w:r>
            <w:r>
              <w:rPr>
                <w:rFonts w:hint="eastAsia"/>
              </w:rPr>
              <w:t>规范要求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 xml:space="preserve"> TYPE </w:t>
            </w:r>
          </w:p>
          <w:p w:rsidR="00EB24A1" w:rsidRPr="00EB24A1" w:rsidRDefault="00EB24A1" w:rsidP="00EB24A1">
            <w:r>
              <w:rPr>
                <w:rFonts w:hint="eastAsia"/>
              </w:rPr>
              <w:t xml:space="preserve">A/B </w:t>
            </w:r>
            <w:r>
              <w:rPr>
                <w:rFonts w:hint="eastAsia"/>
              </w:rPr>
              <w:t>标准</w:t>
            </w:r>
            <w:r w:rsidR="001A76C6">
              <w:rPr>
                <w:rFonts w:hint="eastAsia"/>
              </w:rPr>
              <w:t>；</w:t>
            </w:r>
            <w:r w:rsidR="001A76C6" w:rsidRPr="00EB24A1">
              <w:rPr>
                <w:rFonts w:hint="eastAsia"/>
              </w:rPr>
              <w:t xml:space="preserve"> </w:t>
            </w:r>
          </w:p>
          <w:p w:rsidR="00EB24A1" w:rsidRDefault="00EB24A1" w:rsidP="00EB24A1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 w:rsidRPr="00EB24A1">
              <w:rPr>
                <w:rFonts w:eastAsia="宋体" w:hint="eastAsia"/>
                <w:b w:val="0"/>
                <w:bCs w:val="0"/>
                <w:sz w:val="21"/>
              </w:rPr>
              <w:t>SAM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卡座</w:t>
            </w:r>
            <w:r>
              <w:rPr>
                <w:rFonts w:eastAsia="宋体" w:hint="eastAsia"/>
                <w:b w:val="0"/>
                <w:bCs w:val="0"/>
                <w:sz w:val="21"/>
              </w:rPr>
              <w:t>：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2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个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PSAM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卡座，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1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个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 xml:space="preserve"> SIM </w:t>
            </w:r>
            <w:r w:rsidRPr="00EB24A1">
              <w:rPr>
                <w:rFonts w:eastAsia="宋体" w:hint="eastAsia"/>
                <w:b w:val="0"/>
                <w:bCs w:val="0"/>
                <w:sz w:val="21"/>
              </w:rPr>
              <w:t>卡座</w:t>
            </w:r>
          </w:p>
          <w:p w:rsidR="009F499B" w:rsidRDefault="009F499B" w:rsidP="009F499B">
            <w:pPr>
              <w:widowControl/>
              <w:jc w:val="left"/>
            </w:pPr>
            <w:r>
              <w:rPr>
                <w:rFonts w:hint="eastAsia"/>
              </w:rPr>
              <w:t>按键键盘</w:t>
            </w:r>
            <w:r>
              <w:t>：</w:t>
            </w:r>
            <w:r w:rsidRPr="001A76C6">
              <w:rPr>
                <w:rFonts w:hint="eastAsia"/>
              </w:rPr>
              <w:t>触摸屏虚拟按键</w:t>
            </w:r>
            <w:r>
              <w:rPr>
                <w:rFonts w:hint="eastAsia"/>
              </w:rPr>
              <w:t>；</w:t>
            </w:r>
          </w:p>
          <w:p w:rsidR="009F499B" w:rsidRDefault="009F499B" w:rsidP="009F499B">
            <w:pPr>
              <w:pStyle w:val="4"/>
              <w:jc w:val="left"/>
              <w:rPr>
                <w:rFonts w:eastAsia="宋体"/>
                <w:b w:val="0"/>
                <w:bCs w:val="0"/>
                <w:sz w:val="21"/>
              </w:rPr>
            </w:pPr>
            <w:r>
              <w:rPr>
                <w:rFonts w:eastAsia="宋体" w:hint="eastAsia"/>
                <w:b w:val="0"/>
                <w:bCs w:val="0"/>
                <w:sz w:val="21"/>
              </w:rPr>
              <w:t>声光</w:t>
            </w:r>
            <w:r>
              <w:rPr>
                <w:rFonts w:eastAsia="宋体"/>
                <w:b w:val="0"/>
                <w:bCs w:val="0"/>
                <w:sz w:val="21"/>
              </w:rPr>
              <w:t>提示：</w:t>
            </w:r>
            <w:r w:rsidRPr="001A76C6">
              <w:rPr>
                <w:rFonts w:eastAsia="宋体" w:hint="eastAsia"/>
                <w:b w:val="0"/>
                <w:bCs w:val="0"/>
                <w:sz w:val="21"/>
              </w:rPr>
              <w:t>真人语音提示</w:t>
            </w:r>
            <w:r>
              <w:rPr>
                <w:rFonts w:eastAsia="宋体" w:hint="eastAsia"/>
                <w:b w:val="0"/>
                <w:bCs w:val="0"/>
                <w:sz w:val="21"/>
              </w:rPr>
              <w:t>；</w:t>
            </w:r>
          </w:p>
          <w:p w:rsidR="009F499B" w:rsidRDefault="009F499B" w:rsidP="009F499B">
            <w:r>
              <w:rPr>
                <w:rFonts w:hint="eastAsia"/>
              </w:rPr>
              <w:t>电源适配器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输入：</w:t>
            </w:r>
            <w:r>
              <w:rPr>
                <w:rFonts w:hint="eastAsia"/>
              </w:rPr>
              <w:t>AC220V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1A </w:t>
            </w:r>
            <w:r>
              <w:rPr>
                <w:rFonts w:hint="eastAsia"/>
              </w:rPr>
              <w:t>输出：</w:t>
            </w:r>
            <w:r>
              <w:rPr>
                <w:rFonts w:hint="eastAsia"/>
              </w:rPr>
              <w:t>DC12V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5A</w:t>
            </w:r>
          </w:p>
          <w:p w:rsidR="009F499B" w:rsidRDefault="009F499B" w:rsidP="009F499B">
            <w:pPr>
              <w:widowControl/>
              <w:jc w:val="left"/>
            </w:pPr>
            <w:r>
              <w:rPr>
                <w:rFonts w:hint="eastAsia"/>
              </w:rPr>
              <w:t>工作环境</w:t>
            </w:r>
            <w:r>
              <w:t>：</w:t>
            </w:r>
            <w:r>
              <w:rPr>
                <w:rFonts w:hint="eastAsia"/>
              </w:rPr>
              <w:t>工作温度：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</w:t>
            </w:r>
          </w:p>
          <w:p w:rsidR="009F499B" w:rsidRPr="001A76C6" w:rsidRDefault="009F499B" w:rsidP="009F499B">
            <w:pPr>
              <w:widowControl/>
              <w:jc w:val="left"/>
            </w:pPr>
            <w:r>
              <w:rPr>
                <w:rFonts w:hint="eastAsia"/>
              </w:rPr>
              <w:t>相对湿度：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％</w:t>
            </w:r>
          </w:p>
          <w:p w:rsidR="009F499B" w:rsidRPr="009F499B" w:rsidRDefault="009F499B" w:rsidP="009F499B">
            <w:r>
              <w:rPr>
                <w:rFonts w:hint="eastAsia"/>
              </w:rPr>
              <w:t>外形</w:t>
            </w:r>
            <w:r>
              <w:t>尺寸：</w:t>
            </w:r>
            <w:r w:rsidRPr="001A76C6">
              <w:rPr>
                <w:rFonts w:hint="eastAsia"/>
              </w:rPr>
              <w:t>280*210*290</w:t>
            </w:r>
            <w:r w:rsidRPr="001A76C6">
              <w:rPr>
                <w:rFonts w:hint="eastAsia"/>
              </w:rPr>
              <w:t>（</w:t>
            </w:r>
            <w:r w:rsidRPr="001A76C6">
              <w:rPr>
                <w:rFonts w:hint="eastAsia"/>
              </w:rPr>
              <w:t>mm*mm*mm</w:t>
            </w:r>
            <w:r w:rsidRPr="001A76C6">
              <w:rPr>
                <w:rFonts w:hint="eastAsia"/>
              </w:rPr>
              <w:t>）台式</w:t>
            </w:r>
          </w:p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553D7B" w:rsidRDefault="00901FD0">
            <w:pPr>
              <w:widowControl/>
              <w:ind w:firstLineChars="50" w:firstLine="105"/>
              <w:jc w:val="center"/>
            </w:pPr>
            <w:r>
              <w:lastRenderedPageBreak/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Default="00553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Pr="006B4CC3" w:rsidRDefault="00553D7B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3D7B" w:rsidRPr="006B4CC3" w:rsidRDefault="00553D7B" w:rsidP="002C1CDF">
            <w:pPr>
              <w:jc w:val="left"/>
            </w:pPr>
          </w:p>
        </w:tc>
      </w:tr>
      <w:tr w:rsidR="00875A67" w:rsidTr="009F7B9E">
        <w:trPr>
          <w:trHeight w:val="90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875A67" w:rsidRDefault="002637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:rsidR="00875A67" w:rsidRDefault="002637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875A67" w:rsidRDefault="002637C9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</w:t>
            </w:r>
            <w:r>
              <w:rPr>
                <w:rFonts w:hint="eastAsia"/>
              </w:rPr>
              <w:t>供货、</w:t>
            </w:r>
            <w:r>
              <w:t>运输、</w:t>
            </w:r>
            <w:r>
              <w:rPr>
                <w:rFonts w:hint="eastAsia"/>
              </w:rPr>
              <w:t>安装、调试、</w:t>
            </w:r>
            <w:r>
              <w:t>保险、税费等所有费用</w:t>
            </w:r>
            <w:r>
              <w:rPr>
                <w:rFonts w:hint="eastAsia"/>
              </w:rPr>
              <w:t>；</w:t>
            </w:r>
          </w:p>
          <w:p w:rsidR="00C44E32" w:rsidRDefault="002637C9">
            <w:r>
              <w:rPr>
                <w:rFonts w:hint="eastAsia"/>
              </w:rPr>
              <w:t>2</w:t>
            </w:r>
            <w:r>
              <w:t>、交货及安装地点</w:t>
            </w:r>
            <w:r>
              <w:rPr>
                <w:rFonts w:hint="eastAsia"/>
              </w:rPr>
              <w:t>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</w:t>
            </w:r>
            <w:r>
              <w:rPr>
                <w:rFonts w:hint="eastAsia"/>
              </w:rPr>
              <w:lastRenderedPageBreak/>
              <w:t>术学院太湖校区；</w:t>
            </w:r>
            <w:r>
              <w:rPr>
                <w:rFonts w:hint="eastAsia"/>
              </w:rPr>
              <w:t xml:space="preserve">         </w:t>
            </w:r>
          </w:p>
          <w:p w:rsidR="00875A67" w:rsidRDefault="002637C9">
            <w:r>
              <w:rPr>
                <w:rFonts w:hint="eastAsia"/>
              </w:rPr>
              <w:t>3</w:t>
            </w:r>
            <w:r>
              <w:t>、供货期</w:t>
            </w:r>
            <w:r>
              <w:rPr>
                <w:rFonts w:hint="eastAsia"/>
              </w:rPr>
              <w:t>：</w:t>
            </w:r>
            <w:r w:rsidR="001A76C6">
              <w:t>10</w:t>
            </w:r>
            <w:r>
              <w:rPr>
                <w:rFonts w:hint="eastAsia"/>
              </w:rPr>
              <w:t>天；</w:t>
            </w:r>
          </w:p>
          <w:p w:rsidR="00875A67" w:rsidRDefault="002637C9">
            <w:r>
              <w:t>4</w:t>
            </w:r>
            <w:r>
              <w:rPr>
                <w:rFonts w:hint="eastAsia"/>
              </w:rPr>
              <w:t>、质量保证：免费质保期</w:t>
            </w:r>
            <w:r w:rsidR="009F7B9E">
              <w:t>2</w:t>
            </w:r>
            <w:r>
              <w:rPr>
                <w:rFonts w:hint="eastAsia"/>
              </w:rPr>
              <w:t>年；</w:t>
            </w:r>
          </w:p>
          <w:p w:rsidR="00875A67" w:rsidRDefault="00C44E32">
            <w:r>
              <w:t>5</w:t>
            </w:r>
            <w:r w:rsidR="002637C9">
              <w:rPr>
                <w:rFonts w:hint="eastAsia"/>
              </w:rPr>
              <w:t>、</w:t>
            </w:r>
            <w:r w:rsidR="002637C9">
              <w:t>付款</w:t>
            </w:r>
            <w:r>
              <w:rPr>
                <w:rFonts w:hint="eastAsia"/>
              </w:rPr>
              <w:t>方式：经校方验收合格</w:t>
            </w:r>
            <w:r w:rsidR="004F71AF">
              <w:rPr>
                <w:rFonts w:hint="eastAsia"/>
              </w:rPr>
              <w:t>，</w:t>
            </w:r>
            <w:r w:rsidR="004F71AF">
              <w:rPr>
                <w:rFonts w:hint="eastAsia"/>
              </w:rPr>
              <w:t>1</w:t>
            </w:r>
            <w:r w:rsidR="004F71AF">
              <w:t>00%</w:t>
            </w:r>
            <w:r w:rsidR="004F71AF">
              <w:rPr>
                <w:rFonts w:hint="eastAsia"/>
              </w:rPr>
              <w:t>支付</w:t>
            </w:r>
            <w:r w:rsidR="00901FD0">
              <w:rPr>
                <w:rFonts w:hint="eastAsia"/>
              </w:rPr>
              <w:t>货</w:t>
            </w:r>
            <w:r w:rsidR="004F71AF">
              <w:rPr>
                <w:rFonts w:hint="eastAsia"/>
              </w:rPr>
              <w:t>款。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9F7B9E" w:rsidRDefault="002637C9"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 w:rsidR="00D91ADA">
              <w:t>3</w:t>
            </w:r>
            <w:r>
              <w:rPr>
                <w:rFonts w:hint="eastAsia"/>
              </w:rPr>
              <w:t>、</w:t>
            </w:r>
            <w:r>
              <w:t>本项目技术联系人</w:t>
            </w:r>
            <w:r>
              <w:rPr>
                <w:rFonts w:hint="eastAsia"/>
              </w:rPr>
              <w:t>：</w:t>
            </w:r>
            <w:r w:rsidR="00901FD0">
              <w:rPr>
                <w:rFonts w:hint="eastAsia"/>
              </w:rPr>
              <w:t>张秀丽</w:t>
            </w:r>
            <w:r>
              <w:rPr>
                <w:rFonts w:hint="eastAsia"/>
              </w:rPr>
              <w:t>，电话</w:t>
            </w:r>
            <w:r w:rsidR="00D91ADA">
              <w:t>8183866</w:t>
            </w:r>
            <w:r w:rsidR="00901FD0">
              <w:t>3</w:t>
            </w:r>
            <w:r>
              <w:rPr>
                <w:rFonts w:hint="eastAsia"/>
              </w:rPr>
              <w:t>；地址：无锡市高浪西路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号无锡职业技术学院信息</w:t>
            </w:r>
            <w:r>
              <w:t>化中心</w:t>
            </w:r>
            <w:r>
              <w:rPr>
                <w:rFonts w:hint="eastAsia"/>
              </w:rPr>
              <w:t>；</w:t>
            </w:r>
          </w:p>
          <w:p w:rsidR="00875A67" w:rsidRDefault="006B4CC3">
            <w:r w:rsidRPr="006B4CC3">
              <w:t>4</w:t>
            </w:r>
            <w:r w:rsidRPr="006B4CC3">
              <w:rPr>
                <w:rFonts w:hint="eastAsia"/>
              </w:rPr>
              <w:t>、</w:t>
            </w:r>
            <w:r w:rsidRPr="006B4CC3">
              <w:t>本项目中标方应在</w:t>
            </w:r>
            <w:r w:rsidRPr="00901FD0">
              <w:t>中标后</w:t>
            </w:r>
            <w:r w:rsidR="00901FD0" w:rsidRPr="00901FD0">
              <w:rPr>
                <w:rFonts w:hint="eastAsia"/>
              </w:rPr>
              <w:t>十</w:t>
            </w:r>
            <w:r w:rsidRPr="00901FD0">
              <w:rPr>
                <w:rFonts w:hint="eastAsia"/>
              </w:rPr>
              <w:t>日</w:t>
            </w:r>
            <w:r w:rsidRPr="00901FD0">
              <w:t>内</w:t>
            </w:r>
            <w:r w:rsidR="00901FD0" w:rsidRPr="00901FD0">
              <w:rPr>
                <w:rFonts w:hint="eastAsia"/>
              </w:rPr>
              <w:t>到货并调试</w:t>
            </w:r>
            <w:r w:rsidR="00901FD0" w:rsidRPr="00901FD0">
              <w:t>好</w:t>
            </w:r>
            <w:r w:rsidRPr="006B4CC3">
              <w:t>。</w:t>
            </w:r>
            <w:r w:rsidR="002637C9">
              <w:rPr>
                <w:rFonts w:hint="eastAsia"/>
              </w:rPr>
              <w:br/>
            </w:r>
            <w:r>
              <w:t>5</w:t>
            </w:r>
            <w:r w:rsidR="002637C9">
              <w:rPr>
                <w:rFonts w:hint="eastAsia"/>
              </w:rPr>
              <w:t>、</w:t>
            </w:r>
            <w:r w:rsidR="002637C9" w:rsidRPr="00C44E32">
              <w:rPr>
                <w:rFonts w:hint="eastAsia"/>
                <w:b/>
                <w:color w:val="FF0000"/>
              </w:rPr>
              <w:t>本项目最高限价为</w:t>
            </w:r>
            <w:r w:rsidR="00901FD0">
              <w:rPr>
                <w:b/>
                <w:color w:val="FF0000"/>
              </w:rPr>
              <w:t>0.92</w:t>
            </w:r>
            <w:r w:rsidR="002637C9" w:rsidRPr="00C44E32">
              <w:rPr>
                <w:rFonts w:hint="eastAsia"/>
                <w:b/>
                <w:color w:val="FF0000"/>
              </w:rPr>
              <w:t>万元</w:t>
            </w:r>
            <w:r w:rsidR="002637C9">
              <w:rPr>
                <w:rFonts w:hint="eastAsia"/>
              </w:rPr>
              <w:t>，报价超过最高限价为无效报价；</w:t>
            </w:r>
            <w:r w:rsidR="002637C9">
              <w:rPr>
                <w:rFonts w:hint="eastAsia"/>
              </w:rPr>
              <w:br/>
            </w:r>
            <w:r w:rsidR="00D91ADA">
              <w:t>5</w:t>
            </w:r>
            <w:r w:rsidR="002637C9">
              <w:t>、公开询价还需提供</w:t>
            </w:r>
            <w:r w:rsidR="002637C9">
              <w:rPr>
                <w:rFonts w:hint="eastAsia"/>
              </w:rPr>
              <w:t>：</w:t>
            </w:r>
            <w:r w:rsidR="002637C9">
              <w:t>营业执照复印件</w:t>
            </w:r>
            <w:r w:rsidR="002637C9">
              <w:rPr>
                <w:rFonts w:hint="eastAsia"/>
              </w:rPr>
              <w:t>、</w:t>
            </w:r>
            <w:r w:rsidR="002637C9">
              <w:t>法定代表人身份证复印件</w:t>
            </w:r>
            <w:r w:rsidR="002637C9">
              <w:rPr>
                <w:rFonts w:hint="eastAsia"/>
              </w:rPr>
              <w:t>、</w:t>
            </w:r>
            <w:r w:rsidR="002637C9">
              <w:t>授权代表还需提供法人授权委托书原件、授权代表身份证复印件。</w:t>
            </w:r>
          </w:p>
          <w:p w:rsidR="00875A67" w:rsidRDefault="002637C9">
            <w:r>
              <w:rPr>
                <w:rFonts w:hint="eastAsia"/>
              </w:rPr>
              <w:t>三、确定成交单位</w:t>
            </w:r>
          </w:p>
          <w:p w:rsidR="00875A67" w:rsidRDefault="002637C9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 w:rsidRPr="005D275D">
              <w:rPr>
                <w:b/>
                <w:color w:val="FF0000"/>
              </w:rPr>
              <w:t>202</w:t>
            </w:r>
            <w:r w:rsidR="005D275D" w:rsidRPr="005D275D">
              <w:rPr>
                <w:b/>
                <w:color w:val="FF0000"/>
              </w:rPr>
              <w:t>2</w:t>
            </w:r>
            <w:r w:rsidRPr="005D275D">
              <w:rPr>
                <w:rFonts w:hint="eastAsia"/>
                <w:b/>
                <w:color w:val="FF0000"/>
              </w:rPr>
              <w:t>年</w:t>
            </w:r>
            <w:r w:rsidR="00901FD0">
              <w:rPr>
                <w:b/>
                <w:color w:val="FF0000"/>
              </w:rPr>
              <w:t>3</w:t>
            </w:r>
            <w:r w:rsidRPr="005D275D">
              <w:rPr>
                <w:rFonts w:hint="eastAsia"/>
                <w:b/>
                <w:color w:val="FF0000"/>
              </w:rPr>
              <w:t>月</w:t>
            </w:r>
            <w:r w:rsidR="00872B2E">
              <w:rPr>
                <w:b/>
                <w:color w:val="FF0000"/>
              </w:rPr>
              <w:t>1</w:t>
            </w:r>
            <w:r w:rsidR="00901FD0">
              <w:rPr>
                <w:b/>
                <w:color w:val="FF0000"/>
              </w:rPr>
              <w:t>8</w:t>
            </w:r>
            <w:r w:rsidRPr="005D275D">
              <w:rPr>
                <w:rFonts w:hint="eastAsia"/>
                <w:b/>
                <w:color w:val="FF0000"/>
              </w:rPr>
              <w:t>日</w:t>
            </w:r>
            <w:r w:rsidR="00872B2E">
              <w:rPr>
                <w:b/>
                <w:color w:val="FF0000"/>
              </w:rPr>
              <w:t>10</w:t>
            </w:r>
            <w:r w:rsidRPr="005D275D">
              <w:rPr>
                <w:rFonts w:hint="eastAsia"/>
                <w:b/>
                <w:color w:val="FF0000"/>
              </w:rPr>
              <w:t>：</w:t>
            </w:r>
            <w:r w:rsidRPr="005D275D">
              <w:rPr>
                <w:rFonts w:hint="eastAsia"/>
                <w:b/>
                <w:color w:val="FF0000"/>
              </w:rPr>
              <w:t>0</w:t>
            </w:r>
            <w:r w:rsidRPr="005D275D">
              <w:rPr>
                <w:b/>
                <w:color w:val="FF0000"/>
              </w:rPr>
              <w:t>0</w:t>
            </w:r>
            <w:r w:rsidRPr="005D275D"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</w:t>
            </w:r>
            <w:r>
              <w:rPr>
                <w:rFonts w:hint="eastAsia"/>
              </w:rPr>
              <w:t>B60</w:t>
            </w:r>
            <w:r w:rsidR="009F7B9E">
              <w:t>1</w:t>
            </w:r>
            <w:r>
              <w:rPr>
                <w:rFonts w:hint="eastAsia"/>
              </w:rPr>
              <w:t>办公室</w:t>
            </w:r>
          </w:p>
          <w:p w:rsidR="00875A67" w:rsidRDefault="002637C9" w:rsidP="002C231F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875A67" w:rsidRDefault="00875A67">
            <w:pPr>
              <w:pStyle w:val="4"/>
            </w:pPr>
          </w:p>
        </w:tc>
      </w:tr>
      <w:tr w:rsidR="00875A67" w:rsidTr="009F7B9E">
        <w:trPr>
          <w:trHeight w:val="90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875A67" w:rsidRDefault="002637C9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 w:rsidR="00D74537">
              <w:rPr>
                <w:color w:val="0000FF"/>
                <w:sz w:val="24"/>
                <w:u w:val="single"/>
              </w:rPr>
              <w:t>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 w:rsidR="009F7B9E"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872B2E">
              <w:rPr>
                <w:color w:val="0000FF"/>
                <w:sz w:val="24"/>
                <w:u w:val="single"/>
              </w:rPr>
              <w:t>1</w:t>
            </w:r>
            <w:r w:rsidR="009F7B9E">
              <w:rPr>
                <w:color w:val="0000FF"/>
                <w:sz w:val="24"/>
                <w:u w:val="single"/>
              </w:rPr>
              <w:t>8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B605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875A67" w:rsidRDefault="00875A67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875A67" w:rsidRDefault="002637C9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5A67" w:rsidTr="009F7B9E">
        <w:trPr>
          <w:trHeight w:val="300"/>
        </w:trPr>
        <w:tc>
          <w:tcPr>
            <w:tcW w:w="7498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875A67" w:rsidRDefault="002637C9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875A67" w:rsidRDefault="002637C9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875A67" w:rsidRDefault="00875A67">
      <w:pPr>
        <w:jc w:val="left"/>
      </w:pPr>
    </w:p>
    <w:sectPr w:rsidR="00875A6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72" w:rsidRDefault="00590172" w:rsidP="002542EE">
      <w:r>
        <w:separator/>
      </w:r>
    </w:p>
  </w:endnote>
  <w:endnote w:type="continuationSeparator" w:id="0">
    <w:p w:rsidR="00590172" w:rsidRDefault="00590172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72" w:rsidRDefault="00590172" w:rsidP="002542EE">
      <w:r>
        <w:separator/>
      </w:r>
    </w:p>
  </w:footnote>
  <w:footnote w:type="continuationSeparator" w:id="0">
    <w:p w:rsidR="00590172" w:rsidRDefault="00590172" w:rsidP="002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06F54"/>
    <w:rsid w:val="000141C4"/>
    <w:rsid w:val="00025F8B"/>
    <w:rsid w:val="00043DDA"/>
    <w:rsid w:val="000A231A"/>
    <w:rsid w:val="000E1967"/>
    <w:rsid w:val="000F2CFA"/>
    <w:rsid w:val="000F735B"/>
    <w:rsid w:val="000F7A95"/>
    <w:rsid w:val="00102EE1"/>
    <w:rsid w:val="001044C7"/>
    <w:rsid w:val="0012099C"/>
    <w:rsid w:val="0012620B"/>
    <w:rsid w:val="0013120D"/>
    <w:rsid w:val="001A76C6"/>
    <w:rsid w:val="001B2A31"/>
    <w:rsid w:val="001F162C"/>
    <w:rsid w:val="00201CE9"/>
    <w:rsid w:val="0024339B"/>
    <w:rsid w:val="00253EB2"/>
    <w:rsid w:val="002542EE"/>
    <w:rsid w:val="002637C9"/>
    <w:rsid w:val="00266610"/>
    <w:rsid w:val="002778D3"/>
    <w:rsid w:val="002849E4"/>
    <w:rsid w:val="00284F83"/>
    <w:rsid w:val="002C1CDF"/>
    <w:rsid w:val="002C231F"/>
    <w:rsid w:val="002D5537"/>
    <w:rsid w:val="002E3700"/>
    <w:rsid w:val="002F61FD"/>
    <w:rsid w:val="003827D1"/>
    <w:rsid w:val="003A01A8"/>
    <w:rsid w:val="003A238B"/>
    <w:rsid w:val="003A527D"/>
    <w:rsid w:val="003C47E9"/>
    <w:rsid w:val="00415C06"/>
    <w:rsid w:val="00426BB5"/>
    <w:rsid w:val="00441E65"/>
    <w:rsid w:val="004436D8"/>
    <w:rsid w:val="0046097A"/>
    <w:rsid w:val="00483CC4"/>
    <w:rsid w:val="004A44C8"/>
    <w:rsid w:val="004C6F9C"/>
    <w:rsid w:val="004D0FCE"/>
    <w:rsid w:val="004D6A1A"/>
    <w:rsid w:val="004D6F5F"/>
    <w:rsid w:val="004F71AF"/>
    <w:rsid w:val="00514DDF"/>
    <w:rsid w:val="0052310B"/>
    <w:rsid w:val="00553D7B"/>
    <w:rsid w:val="00590172"/>
    <w:rsid w:val="005971D8"/>
    <w:rsid w:val="005D275D"/>
    <w:rsid w:val="005E5160"/>
    <w:rsid w:val="00606228"/>
    <w:rsid w:val="00620FD1"/>
    <w:rsid w:val="00625FF5"/>
    <w:rsid w:val="00637080"/>
    <w:rsid w:val="00657876"/>
    <w:rsid w:val="006705D0"/>
    <w:rsid w:val="00676E4D"/>
    <w:rsid w:val="00680D19"/>
    <w:rsid w:val="00683F7E"/>
    <w:rsid w:val="006B4CC3"/>
    <w:rsid w:val="006D1CF9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C22B4"/>
    <w:rsid w:val="007E61BD"/>
    <w:rsid w:val="0081737C"/>
    <w:rsid w:val="00871F61"/>
    <w:rsid w:val="00872B2E"/>
    <w:rsid w:val="00875A67"/>
    <w:rsid w:val="00896EA5"/>
    <w:rsid w:val="008A2D96"/>
    <w:rsid w:val="008B5A66"/>
    <w:rsid w:val="008F7BF1"/>
    <w:rsid w:val="00901FD0"/>
    <w:rsid w:val="009226C2"/>
    <w:rsid w:val="0093587F"/>
    <w:rsid w:val="00936C6E"/>
    <w:rsid w:val="00937023"/>
    <w:rsid w:val="00942EA8"/>
    <w:rsid w:val="009558E1"/>
    <w:rsid w:val="009B1283"/>
    <w:rsid w:val="009B59F0"/>
    <w:rsid w:val="009C5FDE"/>
    <w:rsid w:val="009D21C9"/>
    <w:rsid w:val="009F088A"/>
    <w:rsid w:val="009F096D"/>
    <w:rsid w:val="009F499B"/>
    <w:rsid w:val="009F7B9E"/>
    <w:rsid w:val="00A0073A"/>
    <w:rsid w:val="00A0262A"/>
    <w:rsid w:val="00A05F9F"/>
    <w:rsid w:val="00A22424"/>
    <w:rsid w:val="00A40B4C"/>
    <w:rsid w:val="00A62995"/>
    <w:rsid w:val="00A629AA"/>
    <w:rsid w:val="00A65A73"/>
    <w:rsid w:val="00A85BB5"/>
    <w:rsid w:val="00A860A5"/>
    <w:rsid w:val="00A958B4"/>
    <w:rsid w:val="00AA1CD9"/>
    <w:rsid w:val="00AA7C52"/>
    <w:rsid w:val="00AF576B"/>
    <w:rsid w:val="00B12816"/>
    <w:rsid w:val="00B129E7"/>
    <w:rsid w:val="00B52A17"/>
    <w:rsid w:val="00B63FB8"/>
    <w:rsid w:val="00B7602A"/>
    <w:rsid w:val="00BB4333"/>
    <w:rsid w:val="00C0403C"/>
    <w:rsid w:val="00C44E32"/>
    <w:rsid w:val="00C6369A"/>
    <w:rsid w:val="00C722CA"/>
    <w:rsid w:val="00C87206"/>
    <w:rsid w:val="00C952FA"/>
    <w:rsid w:val="00CA4131"/>
    <w:rsid w:val="00CB17C4"/>
    <w:rsid w:val="00CC20EC"/>
    <w:rsid w:val="00CD0915"/>
    <w:rsid w:val="00CE460D"/>
    <w:rsid w:val="00CE5AD3"/>
    <w:rsid w:val="00D74537"/>
    <w:rsid w:val="00D91ADA"/>
    <w:rsid w:val="00DB765A"/>
    <w:rsid w:val="00DC1582"/>
    <w:rsid w:val="00DF4DA3"/>
    <w:rsid w:val="00E0175B"/>
    <w:rsid w:val="00E176FB"/>
    <w:rsid w:val="00E21B17"/>
    <w:rsid w:val="00E4799E"/>
    <w:rsid w:val="00E529BB"/>
    <w:rsid w:val="00E60D23"/>
    <w:rsid w:val="00E64A50"/>
    <w:rsid w:val="00E704A9"/>
    <w:rsid w:val="00E77B51"/>
    <w:rsid w:val="00E96A72"/>
    <w:rsid w:val="00EB24A1"/>
    <w:rsid w:val="00EC1468"/>
    <w:rsid w:val="00EF4BC9"/>
    <w:rsid w:val="00F00DE5"/>
    <w:rsid w:val="00F1714A"/>
    <w:rsid w:val="00F30092"/>
    <w:rsid w:val="00F41276"/>
    <w:rsid w:val="00F74E54"/>
    <w:rsid w:val="00FB550A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43B4F2D"/>
    <w:rsid w:val="2A7A7FF9"/>
    <w:rsid w:val="2B80406E"/>
    <w:rsid w:val="2D0538FE"/>
    <w:rsid w:val="2E65560C"/>
    <w:rsid w:val="2EEE6411"/>
    <w:rsid w:val="35B855DD"/>
    <w:rsid w:val="37926482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7291E49"/>
    <w:rsid w:val="4764238F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EDD1ADD"/>
    <w:rsid w:val="5F135A16"/>
    <w:rsid w:val="612C626E"/>
    <w:rsid w:val="63E145A9"/>
    <w:rsid w:val="675A6616"/>
    <w:rsid w:val="69ED452A"/>
    <w:rsid w:val="6BE429F8"/>
    <w:rsid w:val="6DB57E45"/>
    <w:rsid w:val="744A1A48"/>
    <w:rsid w:val="75B224C0"/>
    <w:rsid w:val="77434EF4"/>
    <w:rsid w:val="7AA14962"/>
    <w:rsid w:val="7BB6398D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98B454-E8AE-4C77-AF96-96529C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EC185-81ED-4811-9777-8A50890F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7</cp:revision>
  <cp:lastPrinted>2019-04-18T06:15:00Z</cp:lastPrinted>
  <dcterms:created xsi:type="dcterms:W3CDTF">2022-02-11T07:25:00Z</dcterms:created>
  <dcterms:modified xsi:type="dcterms:W3CDTF">2022-03-15T03:08:00Z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3976EBC5F05048E08260E122EE53380C</vt:lpwstr>
  </property>
</Properties>
</file>